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F7D" w:rsidRPr="00680F7D" w:rsidRDefault="00680F7D" w:rsidP="00680F7D">
      <w:pPr>
        <w:rPr>
          <w:rFonts w:ascii="Times New Roman" w:hAnsi="Times New Roman" w:cs="Times New Roman"/>
          <w:b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Default="00680F7D" w:rsidP="00680F7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b/>
          <w:color w:val="70AD47" w:themeColor="accent6"/>
          <w:sz w:val="40"/>
          <w:szCs w:val="28"/>
        </w:rPr>
      </w:pPr>
      <w:r w:rsidRPr="00680F7D">
        <w:rPr>
          <w:rFonts w:ascii="Times New Roman" w:hAnsi="Times New Roman" w:cs="Times New Roman"/>
          <w:b/>
          <w:color w:val="70AD47" w:themeColor="accent6"/>
          <w:sz w:val="40"/>
          <w:szCs w:val="28"/>
        </w:rPr>
        <w:t>Консультация: Взаимодействие логопеда и семь</w:t>
      </w:r>
      <w:r>
        <w:rPr>
          <w:rFonts w:ascii="Times New Roman" w:hAnsi="Times New Roman" w:cs="Times New Roman"/>
          <w:b/>
          <w:color w:val="70AD47" w:themeColor="accent6"/>
          <w:sz w:val="40"/>
          <w:szCs w:val="28"/>
        </w:rPr>
        <w:t>и</w:t>
      </w:r>
    </w:p>
    <w:p w:rsidR="00680F7D" w:rsidRPr="00680F7D" w:rsidRDefault="00680F7D" w:rsidP="00680F7D">
      <w:pPr>
        <w:rPr>
          <w:rFonts w:ascii="Times New Roman" w:hAnsi="Times New Roman" w:cs="Times New Roman"/>
          <w:color w:val="70AD47" w:themeColor="accent6"/>
          <w:sz w:val="40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color w:val="70AD47" w:themeColor="accent6"/>
          <w:sz w:val="40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b/>
          <w:sz w:val="28"/>
          <w:szCs w:val="28"/>
        </w:rPr>
        <w:t>Речь</w:t>
      </w:r>
      <w:r w:rsidRPr="00680F7D">
        <w:rPr>
          <w:rFonts w:ascii="Times New Roman" w:hAnsi="Times New Roman" w:cs="Times New Roman"/>
          <w:sz w:val="28"/>
          <w:szCs w:val="28"/>
        </w:rPr>
        <w:t xml:space="preserve"> - один из наиболее мощных факторов и стимулов развития ребёнка. Это обусловлено исключительной ролью, которую она играет в жизни человека. Речь в своём развитии проходит определённые этапы. На каждом из этапов элементы речевой системы формируются в определённой закономерности. Однако если эти закономерности нарушаются, речевая система ребёнка формируется непоследовательно,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и  в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старшем дошкольном возрасте это приводит  к речевой патологии, исправить которую может только речевой специалист, опираясь н</w:t>
      </w:r>
      <w:r>
        <w:rPr>
          <w:rFonts w:ascii="Times New Roman" w:hAnsi="Times New Roman" w:cs="Times New Roman"/>
          <w:sz w:val="28"/>
          <w:szCs w:val="28"/>
        </w:rPr>
        <w:t>а помощь и поддержку родителей.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</w:t>
      </w:r>
      <w:r w:rsidRPr="00680F7D">
        <w:rPr>
          <w:rFonts w:ascii="Times New Roman" w:hAnsi="Times New Roman" w:cs="Times New Roman"/>
          <w:b/>
          <w:sz w:val="28"/>
          <w:szCs w:val="28"/>
        </w:rPr>
        <w:t>Семья</w:t>
      </w:r>
      <w:r w:rsidRPr="00680F7D">
        <w:rPr>
          <w:rFonts w:ascii="Times New Roman" w:hAnsi="Times New Roman" w:cs="Times New Roman"/>
          <w:sz w:val="28"/>
          <w:szCs w:val="28"/>
        </w:rPr>
        <w:t xml:space="preserve"> – первая социальная общность, которая закладывает основы личностных качеств ребёнка. В семье он приобретает первоначальный опыт общения. Здесь же у него возникает чувство доверия к окружающему миру, к близким людям, а уже на этой почве появляются любопытство, любознательность, познавательная и речевая активность и многие другие личностные качества. Всё это необходимо учитывать, планиру</w:t>
      </w:r>
      <w:r>
        <w:rPr>
          <w:rFonts w:ascii="Times New Roman" w:hAnsi="Times New Roman" w:cs="Times New Roman"/>
          <w:sz w:val="28"/>
          <w:szCs w:val="28"/>
        </w:rPr>
        <w:t>я работу с семьёй.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Работа с родителями для учителя-логопеда является одним из важнейших аспектов его профессиональной деятельности. Основное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направление  в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коррекционной работе с дошкольниками является исправление нарушений речи, профилактика речевых расстройств, ранняя диагностика, подготовка детей – логопатов к школьному обучению. Ведь от того насколько подготовленным придет малыш в первый класс, зависит его дальнейшее обучение. Ребёнок с развитой речью легче адаптируется к новым условиям и включается в процесс обучения, быстре</w:t>
      </w:r>
      <w:r>
        <w:rPr>
          <w:rFonts w:ascii="Times New Roman" w:hAnsi="Times New Roman" w:cs="Times New Roman"/>
          <w:sz w:val="28"/>
          <w:szCs w:val="28"/>
        </w:rPr>
        <w:t>е овладевает чтением и письмом.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 Как утверждает Г.В. Чиркина: «Родители должны знать, что в подавляющем большинстве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случаев  при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своевременной  медико-логопедической помощи удается  создать все необходимые условия для полноценного  физического и психического развития ребенка. При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этом  многими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 отечественными и зарубежными специалистами  отмечается  в качестве одного из важнейших факторов, определяющих   конечный позитивный    эффект  коррекции,   участие родителей и их стиль поведения в  далеко не простой  жизненной ситуации.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Необходимо  научиться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 находить определенный баланс между  родительской любовью и теплотой, столь необходимой  ребенку с  особенностями развития, и  твердостью и тактичным, но постоянным контролем  за  систематическим  выполнением  специальных логопедических упражнений для  усвоения  навыков правильной речи. Очень важна также </w:t>
      </w:r>
      <w:proofErr w:type="gramStart"/>
      <w:r w:rsidRPr="00680F7D">
        <w:rPr>
          <w:rFonts w:ascii="Times New Roman" w:hAnsi="Times New Roman" w:cs="Times New Roman"/>
          <w:sz w:val="28"/>
          <w:szCs w:val="28"/>
        </w:rPr>
        <w:t>и  эмоциональная</w:t>
      </w:r>
      <w:proofErr w:type="gramEnd"/>
      <w:r w:rsidRPr="00680F7D">
        <w:rPr>
          <w:rFonts w:ascii="Times New Roman" w:hAnsi="Times New Roman" w:cs="Times New Roman"/>
          <w:sz w:val="28"/>
          <w:szCs w:val="28"/>
        </w:rPr>
        <w:t xml:space="preserve"> поддержка детей, так как  данное нарушение  значительно ограничивает  возможности  общения с окружающими, особенно на ранних этапах коррекции». 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Только при тесном сотрудничестве логопеда и родителей может быть достигнут положительный и стабильный результат в исправлении речи детей. Нужно объяснить родителям, что речь и интеллект тесно взаимосвязаны: язык - это орудие мышления и познания, а речь - способ формулирования мысли посредством языка. Совершенствуется речь - значит, повыша</w:t>
      </w:r>
      <w:r>
        <w:rPr>
          <w:rFonts w:ascii="Times New Roman" w:hAnsi="Times New Roman" w:cs="Times New Roman"/>
          <w:sz w:val="28"/>
          <w:szCs w:val="28"/>
        </w:rPr>
        <w:t>ется уровень развития мышления.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Дефекты речи оказывают тормозящее действие и на развитие самой речи, и на развитие мышления ребенка, на его подготовку к овладению грамотой. 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Если в дошкольном возрасте у ребенка не выработано правильное звукопроизношение и внятность речи (не говорю уже об исправлении таких сложных речевых дефектов, как дизартрия, общее недоразвитие речи, алалия и др.), то в школьном возрасте трудности значительно возрастут: ребенок станет </w:t>
      </w:r>
      <w:proofErr w:type="spellStart"/>
      <w:r w:rsidRPr="00680F7D">
        <w:rPr>
          <w:rFonts w:ascii="Times New Roman" w:hAnsi="Times New Roman" w:cs="Times New Roman"/>
          <w:sz w:val="28"/>
          <w:szCs w:val="28"/>
        </w:rPr>
        <w:t>комплексовать</w:t>
      </w:r>
      <w:proofErr w:type="spellEnd"/>
      <w:r w:rsidRPr="00680F7D">
        <w:rPr>
          <w:rFonts w:ascii="Times New Roman" w:hAnsi="Times New Roman" w:cs="Times New Roman"/>
          <w:sz w:val="28"/>
          <w:szCs w:val="28"/>
        </w:rPr>
        <w:t xml:space="preserve"> при ответе учителю и при общении со сверстниками, будет плохо справляться со звуковым анализом слов, писать так, как говорит, испытывать затруднения при чтении. Начнут страдать внимание и память, появятся проблемы в поведении - агрессивность либо вялость, заторможенность. Безусловно, это отразится на интересе ребенка к учебе, его характере, помешает усвоению школьной программы, послужи</w:t>
      </w:r>
      <w:r>
        <w:rPr>
          <w:rFonts w:ascii="Times New Roman" w:hAnsi="Times New Roman" w:cs="Times New Roman"/>
          <w:sz w:val="28"/>
          <w:szCs w:val="28"/>
        </w:rPr>
        <w:t>т причиной плохой успеваемости.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Следовательно, одной из основных задач логопеда является формирование у родителей мотивации к ко</w:t>
      </w:r>
      <w:r>
        <w:rPr>
          <w:rFonts w:ascii="Times New Roman" w:hAnsi="Times New Roman" w:cs="Times New Roman"/>
          <w:sz w:val="28"/>
          <w:szCs w:val="28"/>
        </w:rPr>
        <w:t xml:space="preserve">ррекционной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их детьми.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Каждый год в сентябре в группах для дошкольников проводится обследование речи. В речевом уголке появляется объявление о том, что в течение ближайшей недели родители в удобное для них время приглашаются для беседы с логопедом. Эти первые беседы и собрания играют огромную роль в мотивировании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сотрудничество с логопедом.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 Первая встреча, позволяющая установить контакты логопеда с родителями, играет важную роль для обеих сторон. Во время этой встречи происходит сбор анамнеза, мамы рассказывают о своих детях. Логопед слушает, записывает, задает вопросы. Замечу, что родители не всегда правильно представляют уровень знаний ребенка, обнаруживаемый им в процессе обследования. Поэтому необходимо придерживаться следующих принципов при общении с родителями.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Принципы, в соответствии с которыми учителю-логопеду следует строить свой разговор с родителями детей имеющими недостатки речи.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1. Стремиться понять родителей, «увидеть» проблему глазами собеседника, эмоционально откликнуться на нее.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2. Слушая вопросы и высказывания родителей, важно обращать внимание на их жесты, мимику, интонацию, «улавливать» подтекст.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3. Знать основы психологии общения, чтобы самому уметь осознанно использовать позы, интонации речи, выражение лица.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4. Строить общение на основе диалога, равенства партнерских отношений.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5. Не прибегать к менторскому, назидательному тону при общении даже с самыми «неблагополучными» родителями, рекомендации давать в форме пожеланий.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6. Избегать оценивающей позиции, воздерживаться от критики собеседника.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7. Сохранять конфиденциальность информации.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8. Не подчеркивать особенности дефекта того или иного ребенка, если разговор идет в присутствии нескольких родителей.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9. В условиях коллективного общения с родителями использовать только положительные примеры из жизни детей. Негативные примеры обсуждать строго индивидуально.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10. Рассуждая о проблемах и трудностях ребенка, беседовать, соблюдая эмоционально-положительное отношение и уважение к нему.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11. Использовать яркие примеры и убедительные аргументы, приводить научно-достоверную информацию с точки зрения психолого-педагогической литературы, избегая сложных понятий и профессиональных терминов. (Рабочие термины учителя-логопеда могут быть непонятны родителям, далеким от </w:t>
      </w:r>
      <w:proofErr w:type="spellStart"/>
      <w:r w:rsidRPr="00680F7D">
        <w:rPr>
          <w:rFonts w:ascii="Times New Roman" w:hAnsi="Times New Roman" w:cs="Times New Roman"/>
          <w:sz w:val="28"/>
          <w:szCs w:val="28"/>
        </w:rPr>
        <w:t>логопедагогики</w:t>
      </w:r>
      <w:proofErr w:type="spellEnd"/>
      <w:r w:rsidRPr="00680F7D">
        <w:rPr>
          <w:rFonts w:ascii="Times New Roman" w:hAnsi="Times New Roman" w:cs="Times New Roman"/>
          <w:sz w:val="28"/>
          <w:szCs w:val="28"/>
        </w:rPr>
        <w:t>, и создадут барьер в общении.)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12. Избегать использования в беседе таких слов, как «дефект», «нарушение» и подобных, вызывающих естественную реакцию протеста и, как следствие, негативное отношение к учителю-логопеду. Лучше заменять их более нейтральными: «трудности», «проблемы», «недостатки».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13. Использовать доброжелательный, доверительный тон, вызывающий расположение и симпатию родителей.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14. Соблюдать принципы </w:t>
      </w:r>
      <w:proofErr w:type="spellStart"/>
      <w:r w:rsidRPr="00680F7D">
        <w:rPr>
          <w:rFonts w:ascii="Times New Roman" w:hAnsi="Times New Roman" w:cs="Times New Roman"/>
          <w:sz w:val="28"/>
          <w:szCs w:val="28"/>
        </w:rPr>
        <w:t>недирективности</w:t>
      </w:r>
      <w:proofErr w:type="spellEnd"/>
      <w:r w:rsidRPr="00680F7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0F7D">
        <w:rPr>
          <w:rFonts w:ascii="Times New Roman" w:hAnsi="Times New Roman" w:cs="Times New Roman"/>
          <w:sz w:val="28"/>
          <w:szCs w:val="28"/>
        </w:rPr>
        <w:t>безоценочности</w:t>
      </w:r>
      <w:proofErr w:type="spellEnd"/>
      <w:r w:rsidRPr="00680F7D">
        <w:rPr>
          <w:rFonts w:ascii="Times New Roman" w:hAnsi="Times New Roman" w:cs="Times New Roman"/>
          <w:sz w:val="28"/>
          <w:szCs w:val="28"/>
        </w:rPr>
        <w:t>, личностно-ориентированного подхода, корректности.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В конце сентября — начале октября проводится собрание родителей, на котором их знакомят с результатами обследования. Логопеду необходимо донести до родителей то, что контингент дошкольников с общим и фонетико-фонематическим недоразвитием речи представлен главным образом детьми с остаточными проявлениями органического поражения центральной нервной системы (или проявлениями перинатальной энцефалопатии). Это обуславливает частое сочетание у них стойкого речевого дефекта с различными наруше</w:t>
      </w:r>
      <w:r>
        <w:rPr>
          <w:rFonts w:ascii="Times New Roman" w:hAnsi="Times New Roman" w:cs="Times New Roman"/>
          <w:sz w:val="28"/>
          <w:szCs w:val="28"/>
        </w:rPr>
        <w:t>ниями психической деятельности.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взаимодействия с семьёй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Информационные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Информационные корзины.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Тематические выставки.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Речевой уголок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Коллективно-практические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Встречи с родителями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Открытые занятия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Семинары-практикумы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Круглые столы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Игры-тренинги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Беседы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Домашние рекомендации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Приобщение к жизни группы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Мониторинг речевого развития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Ежедневное общение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Участие в проектах группы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>Изготовление пособий</w:t>
      </w:r>
    </w:p>
    <w:p w:rsid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FE255C" w:rsidRDefault="00FE255C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  <w:r w:rsidRPr="00680F7D">
        <w:rPr>
          <w:rFonts w:ascii="Times New Roman" w:hAnsi="Times New Roman" w:cs="Times New Roman"/>
          <w:sz w:val="28"/>
          <w:szCs w:val="28"/>
        </w:rPr>
        <w:t xml:space="preserve">  Взаимодействие детского сада и семьи – необходимое условие полноценного речевого развития дошкольников, так как наилучшие результаты отмечаются там, где логопеды и родители действуют согласованно. Сама проблема содружества детского сада и семьи не нова. Но сегодня она носит творческий характер через дифференцированный подход к семье и детям. Этому надо учиться…</w:t>
      </w: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680F7D" w:rsidRPr="00680F7D" w:rsidRDefault="00680F7D" w:rsidP="00680F7D">
      <w:pPr>
        <w:rPr>
          <w:rFonts w:ascii="Times New Roman" w:hAnsi="Times New Roman" w:cs="Times New Roman"/>
          <w:sz w:val="28"/>
          <w:szCs w:val="28"/>
        </w:rPr>
      </w:pPr>
    </w:p>
    <w:p w:rsidR="00E012C6" w:rsidRDefault="00E012C6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p w:rsidR="0040198B" w:rsidRDefault="0040198B" w:rsidP="002B61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198B" w:rsidRPr="00680F7D" w:rsidRDefault="0040198B" w:rsidP="002B61BB">
      <w:pPr>
        <w:rPr>
          <w:rFonts w:ascii="Times New Roman" w:hAnsi="Times New Roman" w:cs="Times New Roman"/>
          <w:sz w:val="28"/>
          <w:szCs w:val="28"/>
        </w:rPr>
      </w:pPr>
    </w:p>
    <w:sectPr w:rsidR="0040198B" w:rsidRPr="00680F7D" w:rsidSect="00680F7D">
      <w:pgSz w:w="11906" w:h="16838"/>
      <w:pgMar w:top="170" w:right="85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72"/>
    <w:rsid w:val="00024A29"/>
    <w:rsid w:val="00057107"/>
    <w:rsid w:val="001466CE"/>
    <w:rsid w:val="00280F5F"/>
    <w:rsid w:val="002B61BB"/>
    <w:rsid w:val="00314C3D"/>
    <w:rsid w:val="00317BBB"/>
    <w:rsid w:val="003220A9"/>
    <w:rsid w:val="003B702F"/>
    <w:rsid w:val="0040198B"/>
    <w:rsid w:val="00426AFB"/>
    <w:rsid w:val="004C43BC"/>
    <w:rsid w:val="00680F7D"/>
    <w:rsid w:val="00694A7F"/>
    <w:rsid w:val="0074266A"/>
    <w:rsid w:val="00805023"/>
    <w:rsid w:val="0082273C"/>
    <w:rsid w:val="00843AEB"/>
    <w:rsid w:val="008D6E1C"/>
    <w:rsid w:val="0092093C"/>
    <w:rsid w:val="00963B74"/>
    <w:rsid w:val="00966C22"/>
    <w:rsid w:val="009C0268"/>
    <w:rsid w:val="009F378D"/>
    <w:rsid w:val="00A75D0F"/>
    <w:rsid w:val="00C605A7"/>
    <w:rsid w:val="00C71065"/>
    <w:rsid w:val="00CA0344"/>
    <w:rsid w:val="00CB4988"/>
    <w:rsid w:val="00CF61DC"/>
    <w:rsid w:val="00DC630F"/>
    <w:rsid w:val="00DF42A3"/>
    <w:rsid w:val="00E012C6"/>
    <w:rsid w:val="00E90872"/>
    <w:rsid w:val="00EB260B"/>
    <w:rsid w:val="00ED054A"/>
    <w:rsid w:val="00F94F7C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D6F07-3CEA-468F-8E95-136C2DA1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2021-02-18T08:57:00Z</cp:lastPrinted>
  <dcterms:created xsi:type="dcterms:W3CDTF">2020-10-02T10:18:00Z</dcterms:created>
  <dcterms:modified xsi:type="dcterms:W3CDTF">2021-02-19T05:24:00Z</dcterms:modified>
</cp:coreProperties>
</file>